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 Beşyamaç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22DT1138703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10000 OKUL PROJESİ KAPSAMINDA SPOR MALZEME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TENİSİ MASASI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TENİS TOPLARI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